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DA" w:rsidRPr="007A23DA" w:rsidRDefault="007A23DA" w:rsidP="007A23D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>
            <wp:extent cx="1495425" cy="704850"/>
            <wp:effectExtent l="0" t="0" r="9525" b="0"/>
            <wp:docPr id="1" name="Picture 1" descr="https://lh6.googleusercontent.com/QbtlTzojCIbdRmI-Ls4cVbOKTcun-OUlgSv76FNS8-oGCGRb2JFp-4j_WrcsVZM-tAT3KIqza5nZeqzReLXA3ISbO1QywpG928N5MTM1Ks17SaGyA4psqsQJ5WxQ49QdOc5adp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btlTzojCIbdRmI-Ls4cVbOKTcun-OUlgSv76FNS8-oGCGRb2JFp-4j_WrcsVZM-tAT3KIqza5nZeqzReLXA3ISbO1QywpG928N5MTM1Ks17SaGyA4psqsQJ5WxQ49QdOc5adpk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DA" w:rsidRPr="007A23DA" w:rsidRDefault="007A23DA" w:rsidP="007A23D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CA"/>
        </w:rPr>
        <w:t>ST. Mary’s School, Taber</w:t>
      </w:r>
    </w:p>
    <w:p w:rsidR="007A23DA" w:rsidRPr="007A23DA" w:rsidRDefault="007A23DA" w:rsidP="007A23D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Presents the</w:t>
      </w:r>
    </w:p>
    <w:p w:rsidR="007A23DA" w:rsidRPr="007A23DA" w:rsidRDefault="007A23DA" w:rsidP="007A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u w:val="single"/>
          <w:lang w:eastAsia="en-CA"/>
        </w:rPr>
        <w:t>“BIG STORM”</w:t>
      </w:r>
      <w:r w:rsidRPr="007A23DA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CA"/>
        </w:rPr>
        <w:t xml:space="preserve"> Basketball Tournament</w:t>
      </w:r>
    </w:p>
    <w:p w:rsidR="007A23DA" w:rsidRPr="007A23DA" w:rsidRDefault="007A23DA" w:rsidP="007A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46"/>
          <w:szCs w:val="46"/>
          <w:u w:val="single"/>
          <w:lang w:eastAsia="en-CA"/>
        </w:rPr>
        <w:t>January 26 &amp; 27, 2018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23DA" w:rsidRPr="007A23DA" w:rsidRDefault="007A23DA" w:rsidP="007A23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en-CA"/>
        </w:rPr>
        <w:t>GIRLS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                        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en-CA"/>
        </w:rPr>
        <w:t>BOYS</w:t>
      </w:r>
    </w:p>
    <w:p w:rsidR="007A23DA" w:rsidRPr="007A23DA" w:rsidRDefault="007A23DA" w:rsidP="007A2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 A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 B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 C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</w:t>
      </w:r>
      <w:r w:rsidRPr="007A23DA">
        <w:rPr>
          <w:rFonts w:ascii="Arial" w:eastAsia="Times New Roman" w:hAnsi="Arial" w:cs="Arial"/>
          <w:color w:val="000000"/>
          <w:sz w:val="34"/>
          <w:szCs w:val="34"/>
          <w:u w:val="single"/>
          <w:lang w:eastAsia="en-CA"/>
        </w:rPr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D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1. SMS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4. WR Myers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7. SMS 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10. WR Myers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2. Vauxhall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5. St. Joe’s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8. St. Joe’s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11. Vauxhall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3. FLVT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6. Kate Andrews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9. FLVT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12. Kate Andrews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          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FRIDAY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 xml:space="preserve">  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proofErr w:type="spellStart"/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FRIDAY</w:t>
      </w:r>
      <w:proofErr w:type="spellEnd"/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SMS 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ab/>
        <w:t>WR Myers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1 vs 2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4 vs 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2:15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7 vs 8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2:15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10 vs 11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3:30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 vs 3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3:30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5 vs 6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4:45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8 vs 9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4:45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11 vs 12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6:00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 vs 3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6:00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4 vs 6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7:15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7 vs 9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7:15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10 vs 12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SATURDAY</w:t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>St. Mary’s Gym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          </w:t>
      </w: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8:30   3rd Girls A vs 3rd Girls B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10:00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3rd Boys C vs 3rd Boys D 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11:30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2nd Girls A vs 2nd Girls B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 xml:space="preserve"> 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1:00   2nd Boys C vs 2nd Boys D 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                   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2:30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1st Girls A vs 1st Girls B                                     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4:00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1st Boys C vs 1st Boys D 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>  Tie Breaking Procedure</w:t>
      </w:r>
      <w:r w:rsidRPr="007A23DA">
        <w:rPr>
          <w:rFonts w:ascii="Arial" w:eastAsia="Times New Roman" w:hAnsi="Arial" w:cs="Arial"/>
          <w:color w:val="000000"/>
          <w:lang w:eastAsia="en-CA"/>
        </w:rPr>
        <w:t>:</w:t>
      </w:r>
    </w:p>
    <w:p w:rsidR="007A23DA" w:rsidRPr="007A23DA" w:rsidRDefault="007A23DA" w:rsidP="007A23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- The Lowest ratio for points for and against will determine the third place team in pool play.</w:t>
      </w:r>
    </w:p>
    <w:p w:rsidR="007A23DA" w:rsidRPr="007A23DA" w:rsidRDefault="007A23DA" w:rsidP="007A23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- First and second place for pool play will be determined by head to head game play between the teams.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23DA" w:rsidRPr="007A23DA" w:rsidRDefault="007A23DA" w:rsidP="007A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Big Storm Basketball Weekend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PLEASE BRING CHEQUE ($200 PER TEAM) TO THE TOURNAMENT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Please bring your own warm up balls.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Please note on Friday what gym your team is playing at.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There will be admission for spectators.  $4 for adults and $3 for students.  11 and under will be free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10 minute warm up (as time permits)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10 minute quarters with 5 minute half time.  Running time, except for last 2 minutes of the game if the score is close.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Full FIBA time outs will be allowed (2 in first half, 3 in second half)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20 point “no press rule” applies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No shot clock, although if stalling the ref will give players a time limit.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Fair play and sportsmanship will be stressed at all times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Any team player or coach who receives two (2) direct fouls will NOT be allowed in the remainder of the tournament.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Change rooms are limited – please have your players take their belongings to the bench with them.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Concession will be available for both days at St. Mary’s</w:t>
      </w:r>
    </w:p>
    <w:p w:rsidR="003332C9" w:rsidRDefault="003332C9">
      <w:bookmarkStart w:id="0" w:name="_GoBack"/>
      <w:bookmarkEnd w:id="0"/>
    </w:p>
    <w:sectPr w:rsidR="0033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069C"/>
    <w:multiLevelType w:val="multilevel"/>
    <w:tmpl w:val="8B34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DA"/>
    <w:rsid w:val="003332C9"/>
    <w:rsid w:val="007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B15D3-DDBF-46FE-BBC2-19AD127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7A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Davenport</dc:creator>
  <cp:keywords/>
  <dc:description/>
  <cp:lastModifiedBy>Austin Davenport</cp:lastModifiedBy>
  <cp:revision>1</cp:revision>
  <dcterms:created xsi:type="dcterms:W3CDTF">2018-01-17T20:25:00Z</dcterms:created>
  <dcterms:modified xsi:type="dcterms:W3CDTF">2018-01-17T20:25:00Z</dcterms:modified>
</cp:coreProperties>
</file>