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E6" w:rsidRPr="008C70E6" w:rsidRDefault="009126FD" w:rsidP="00D4062A">
      <w:pPr>
        <w:ind w:right="27"/>
        <w:jc w:val="right"/>
        <w:rPr>
          <w:rFonts w:ascii="Adobe Garamond Pro Bold" w:hAnsi="Adobe Garamond Pro Bold" w:cs="FrankRuehl"/>
          <w:b/>
          <w:noProof/>
          <w:sz w:val="44"/>
          <w:szCs w:val="56"/>
        </w:rPr>
      </w:pPr>
      <w:bookmarkStart w:id="0" w:name="_GoBack"/>
      <w:bookmarkEnd w:id="0"/>
      <w:r>
        <w:rPr>
          <w:rFonts w:ascii="Adobe Garamond Pro Bold" w:hAnsi="Adobe Garamond Pro Bold" w:cs="FrankRuehl"/>
          <w:b/>
          <w:noProof/>
          <w:sz w:val="56"/>
          <w:szCs w:val="56"/>
        </w:rPr>
        <w:drawing>
          <wp:anchor distT="0" distB="0" distL="114300" distR="114300" simplePos="0" relativeHeight="251652608" behindDoc="1" locked="0" layoutInCell="1" allowOverlap="1" wp14:anchorId="10F380A5" wp14:editId="689AF761">
            <wp:simplePos x="0" y="0"/>
            <wp:positionH relativeFrom="margin">
              <wp:posOffset>-154305</wp:posOffset>
            </wp:positionH>
            <wp:positionV relativeFrom="margin">
              <wp:posOffset>-91440</wp:posOffset>
            </wp:positionV>
            <wp:extent cx="1435735" cy="1435735"/>
            <wp:effectExtent l="0" t="0" r="0" b="0"/>
            <wp:wrapTight wrapText="bothSides">
              <wp:wrapPolygon edited="0">
                <wp:start x="9171" y="0"/>
                <wp:lineTo x="7452" y="0"/>
                <wp:lineTo x="1146" y="3726"/>
                <wp:lineTo x="0" y="8025"/>
                <wp:lineTo x="0" y="14330"/>
                <wp:lineTo x="2579" y="18916"/>
                <wp:lineTo x="6592" y="21208"/>
                <wp:lineTo x="7452" y="21208"/>
                <wp:lineTo x="14043" y="21208"/>
                <wp:lineTo x="14903" y="21208"/>
                <wp:lineTo x="19202" y="18342"/>
                <wp:lineTo x="21208" y="14330"/>
                <wp:lineTo x="21208" y="7165"/>
                <wp:lineTo x="19775" y="3726"/>
                <wp:lineTo x="14330" y="0"/>
                <wp:lineTo x="12324" y="0"/>
                <wp:lineTo x="91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ser logo 20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003F404C" w:rsidRPr="008C70E6">
        <w:rPr>
          <w:rFonts w:ascii="Adobe Garamond Pro Bold" w:hAnsi="Adobe Garamond Pro Bold" w:cs="FrankRuehl"/>
          <w:b/>
          <w:noProof/>
          <w:sz w:val="56"/>
          <w:szCs w:val="56"/>
        </w:rPr>
        <w:t>Palliser Regional Schools</w:t>
      </w:r>
    </w:p>
    <w:p w:rsidR="008C70E6" w:rsidRPr="008C70E6" w:rsidRDefault="008C70E6" w:rsidP="00D4062A">
      <w:pPr>
        <w:spacing w:line="280" w:lineRule="exact"/>
        <w:ind w:right="27"/>
        <w:contextualSpacing/>
        <w:jc w:val="right"/>
        <w:rPr>
          <w:rFonts w:ascii="Adobe Garamond Pro Bold" w:hAnsi="Adobe Garamond Pro Bold" w:cs="FrankRuehl"/>
          <w:b/>
          <w:noProof/>
          <w:sz w:val="32"/>
          <w:szCs w:val="32"/>
        </w:rPr>
      </w:pPr>
      <w:r w:rsidRPr="008C70E6">
        <w:rPr>
          <w:rFonts w:ascii="Adobe Garamond Pro Bold" w:hAnsi="Adobe Garamond Pro Bold" w:cs="FrankRuehl"/>
          <w:b/>
          <w:noProof/>
          <w:sz w:val="32"/>
          <w:szCs w:val="32"/>
        </w:rPr>
        <w:t>Palliser Centre</w:t>
      </w:r>
    </w:p>
    <w:p w:rsidR="007D37BF" w:rsidRPr="002357E9" w:rsidRDefault="007D37BF" w:rsidP="00D4062A">
      <w:pPr>
        <w:ind w:right="27"/>
        <w:jc w:val="right"/>
        <w:rPr>
          <w:rFonts w:ascii="Garamond" w:hAnsi="Garamond"/>
          <w:sz w:val="24"/>
          <w:szCs w:val="24"/>
        </w:rPr>
      </w:pPr>
      <w:r w:rsidRPr="002357E9">
        <w:rPr>
          <w:rFonts w:ascii="Garamond" w:hAnsi="Garamond"/>
          <w:sz w:val="24"/>
          <w:szCs w:val="24"/>
        </w:rPr>
        <w:t>#101, 3305 - 18 Avenue North, Lethbridge, AB</w:t>
      </w:r>
      <w:r w:rsidR="0020312E" w:rsidRPr="002357E9">
        <w:rPr>
          <w:rFonts w:ascii="Garamond" w:hAnsi="Garamond"/>
          <w:sz w:val="24"/>
          <w:szCs w:val="24"/>
        </w:rPr>
        <w:t xml:space="preserve">  </w:t>
      </w:r>
      <w:r w:rsidRPr="002357E9">
        <w:rPr>
          <w:rFonts w:ascii="Garamond" w:hAnsi="Garamond"/>
          <w:sz w:val="24"/>
          <w:szCs w:val="24"/>
        </w:rPr>
        <w:t>T1H 5S1</w:t>
      </w:r>
    </w:p>
    <w:p w:rsidR="0020312E" w:rsidRPr="002357E9" w:rsidRDefault="007D37BF" w:rsidP="00D4062A">
      <w:pPr>
        <w:ind w:right="27"/>
        <w:jc w:val="right"/>
        <w:rPr>
          <w:rFonts w:ascii="Garamond" w:hAnsi="Garamond"/>
          <w:sz w:val="24"/>
          <w:szCs w:val="24"/>
        </w:rPr>
      </w:pPr>
      <w:r w:rsidRPr="002357E9">
        <w:rPr>
          <w:rFonts w:ascii="Garamond" w:hAnsi="Garamond"/>
          <w:sz w:val="24"/>
          <w:szCs w:val="24"/>
        </w:rPr>
        <w:t xml:space="preserve">Phone: </w:t>
      </w:r>
      <w:r w:rsidR="0020312E" w:rsidRPr="002357E9">
        <w:rPr>
          <w:rFonts w:ascii="Garamond" w:hAnsi="Garamond"/>
          <w:sz w:val="24"/>
          <w:szCs w:val="24"/>
        </w:rPr>
        <w:t>403-</w:t>
      </w:r>
      <w:r w:rsidRPr="002357E9">
        <w:rPr>
          <w:rFonts w:ascii="Garamond" w:hAnsi="Garamond"/>
          <w:sz w:val="24"/>
          <w:szCs w:val="24"/>
        </w:rPr>
        <w:t xml:space="preserve">328-4111  </w:t>
      </w:r>
      <w:r w:rsidR="008C70E6">
        <w:rPr>
          <w:rFonts w:ascii="Garamond" w:hAnsi="Garamond"/>
          <w:sz w:val="24"/>
          <w:szCs w:val="24"/>
        </w:rPr>
        <w:t xml:space="preserve"> </w:t>
      </w:r>
      <w:r w:rsidRPr="002357E9">
        <w:rPr>
          <w:rFonts w:ascii="Garamond" w:hAnsi="Garamond"/>
          <w:sz w:val="24"/>
          <w:szCs w:val="24"/>
        </w:rPr>
        <w:t xml:space="preserve"> </w:t>
      </w:r>
      <w:r w:rsidR="0020312E" w:rsidRPr="002357E9">
        <w:rPr>
          <w:rFonts w:ascii="Garamond" w:hAnsi="Garamond"/>
          <w:sz w:val="24"/>
          <w:szCs w:val="24"/>
        </w:rPr>
        <w:t>Toll-free: 877-667-1234</w:t>
      </w:r>
    </w:p>
    <w:p w:rsidR="007D37BF" w:rsidRPr="002357E9" w:rsidRDefault="0020312E" w:rsidP="00D4062A">
      <w:pPr>
        <w:ind w:right="27"/>
        <w:jc w:val="right"/>
        <w:rPr>
          <w:rFonts w:ascii="Garamond" w:hAnsi="Garamond"/>
          <w:sz w:val="24"/>
          <w:szCs w:val="24"/>
        </w:rPr>
      </w:pPr>
      <w:r w:rsidRPr="002357E9">
        <w:rPr>
          <w:rFonts w:ascii="Garamond" w:hAnsi="Garamond"/>
          <w:sz w:val="24"/>
          <w:szCs w:val="24"/>
        </w:rPr>
        <w:t xml:space="preserve">Fax: </w:t>
      </w:r>
      <w:r w:rsidR="007D37BF" w:rsidRPr="002357E9">
        <w:rPr>
          <w:rFonts w:ascii="Garamond" w:hAnsi="Garamond"/>
          <w:sz w:val="24"/>
          <w:szCs w:val="24"/>
        </w:rPr>
        <w:t>403</w:t>
      </w:r>
      <w:r w:rsidRPr="002357E9">
        <w:rPr>
          <w:rFonts w:ascii="Garamond" w:hAnsi="Garamond"/>
          <w:sz w:val="24"/>
          <w:szCs w:val="24"/>
        </w:rPr>
        <w:t>-</w:t>
      </w:r>
      <w:r w:rsidR="007D37BF" w:rsidRPr="002357E9">
        <w:rPr>
          <w:rFonts w:ascii="Garamond" w:hAnsi="Garamond"/>
          <w:sz w:val="24"/>
          <w:szCs w:val="24"/>
        </w:rPr>
        <w:t>380-6890</w:t>
      </w:r>
      <w:r w:rsidRPr="002357E9">
        <w:rPr>
          <w:rFonts w:ascii="Garamond" w:hAnsi="Garamond"/>
          <w:sz w:val="24"/>
          <w:szCs w:val="24"/>
        </w:rPr>
        <w:t xml:space="preserve">  </w:t>
      </w:r>
      <w:r w:rsidR="008C70E6">
        <w:rPr>
          <w:rFonts w:ascii="Garamond" w:hAnsi="Garamond"/>
          <w:sz w:val="24"/>
          <w:szCs w:val="24"/>
        </w:rPr>
        <w:t xml:space="preserve">  </w:t>
      </w:r>
      <w:r w:rsidRPr="002357E9">
        <w:rPr>
          <w:rFonts w:ascii="Garamond" w:hAnsi="Garamond"/>
          <w:sz w:val="24"/>
          <w:szCs w:val="24"/>
        </w:rPr>
        <w:t>www.pallisersd.ab.ca</w:t>
      </w:r>
    </w:p>
    <w:p w:rsidR="007D37BF" w:rsidRDefault="00177538">
      <w:pPr>
        <w:jc w:val="right"/>
      </w:pPr>
      <w:r>
        <w:rPr>
          <w:noProof/>
        </w:rPr>
        <mc:AlternateContent>
          <mc:Choice Requires="wps">
            <w:drawing>
              <wp:anchor distT="0" distB="0" distL="114300" distR="114300" simplePos="0" relativeHeight="251650560" behindDoc="0" locked="0" layoutInCell="1" allowOverlap="1" wp14:anchorId="27D9118F" wp14:editId="4D836401">
                <wp:simplePos x="0" y="0"/>
                <wp:positionH relativeFrom="column">
                  <wp:posOffset>74930</wp:posOffset>
                </wp:positionH>
                <wp:positionV relativeFrom="paragraph">
                  <wp:posOffset>123825</wp:posOffset>
                </wp:positionV>
                <wp:extent cx="5521960" cy="0"/>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0E861"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75pt" to="44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" strokecolor="#7f7f7f [1612]" strokeweight="2pt"/>
            </w:pict>
          </mc:Fallback>
        </mc:AlternateContent>
      </w:r>
    </w:p>
    <w:p w:rsidR="00177538" w:rsidRDefault="00243C40" w:rsidP="00177538">
      <w:pPr>
        <w:spacing w:before="240"/>
        <w:rPr>
          <w:rFonts w:ascii="Garamond" w:eastAsia="Calibri" w:hAnsi="Garamond" w:cs="Calibri"/>
          <w:sz w:val="28"/>
          <w:szCs w:val="28"/>
          <w:u w:val="single"/>
        </w:rPr>
      </w:pPr>
      <w:r>
        <w:rPr>
          <w:rFonts w:ascii="Minion Pro" w:hAnsi="Minion Pro" w:cstheme="minorBidi"/>
          <w:noProof/>
          <w:color w:val="222222"/>
          <w:sz w:val="24"/>
          <w:szCs w:val="24"/>
        </w:rPr>
        <w:drawing>
          <wp:anchor distT="0" distB="0" distL="114300" distR="114300" simplePos="0" relativeHeight="251660288" behindDoc="1" locked="0" layoutInCell="1" allowOverlap="1" wp14:anchorId="019088B9" wp14:editId="20D9C374">
            <wp:simplePos x="0" y="0"/>
            <wp:positionH relativeFrom="margin">
              <wp:posOffset>5505450</wp:posOffset>
            </wp:positionH>
            <wp:positionV relativeFrom="margin">
              <wp:posOffset>1546860</wp:posOffset>
            </wp:positionV>
            <wp:extent cx="1333500" cy="2165985"/>
            <wp:effectExtent l="0" t="0" r="0" b="5715"/>
            <wp:wrapTight wrapText="bothSides">
              <wp:wrapPolygon edited="0">
                <wp:start x="0" y="0"/>
                <wp:lineTo x="0" y="21467"/>
                <wp:lineTo x="21291" y="21467"/>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in Gietz.jpg"/>
                    <pic:cNvPicPr/>
                  </pic:nvPicPr>
                  <pic:blipFill rotWithShape="1">
                    <a:blip r:embed="rId9" cstate="print">
                      <a:extLst>
                        <a:ext uri="{28A0092B-C50C-407E-A947-70E740481C1C}">
                          <a14:useLocalDpi xmlns:a14="http://schemas.microsoft.com/office/drawing/2010/main" val="0"/>
                        </a:ext>
                      </a:extLst>
                    </a:blip>
                    <a:srcRect l="15989" r="20058" b="16861"/>
                    <a:stretch/>
                  </pic:blipFill>
                  <pic:spPr bwMode="auto">
                    <a:xfrm>
                      <a:off x="0" y="0"/>
                      <a:ext cx="1333500" cy="2165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71F6" w:rsidRDefault="00DC2613" w:rsidP="006C7137">
      <w:pPr>
        <w:spacing w:after="120"/>
        <w:rPr>
          <w:rFonts w:ascii="Minion Pro" w:hAnsi="Minion Pro" w:cstheme="minorBidi"/>
          <w:color w:val="222222"/>
          <w:sz w:val="24"/>
          <w:szCs w:val="24"/>
        </w:rPr>
      </w:pPr>
      <w:r>
        <w:rPr>
          <w:rFonts w:ascii="Minion Pro" w:hAnsi="Minion Pro" w:cstheme="minorBidi"/>
          <w:color w:val="222222"/>
          <w:sz w:val="24"/>
          <w:szCs w:val="24"/>
        </w:rPr>
        <w:t>November 2015</w:t>
      </w:r>
    </w:p>
    <w:p w:rsidR="00243C40" w:rsidRPr="005D179F" w:rsidRDefault="00B20875" w:rsidP="005D179F">
      <w:pPr>
        <w:spacing w:after="120"/>
        <w:jc w:val="center"/>
        <w:rPr>
          <w:rFonts w:ascii="Franklin Gothic Demi" w:hAnsi="Franklin Gothic Demi" w:cstheme="minorBidi"/>
          <w:color w:val="222222"/>
          <w:sz w:val="56"/>
          <w:szCs w:val="56"/>
        </w:rPr>
      </w:pPr>
      <w:r w:rsidRPr="005D179F">
        <w:rPr>
          <w:rFonts w:ascii="Franklin Gothic Demi" w:hAnsi="Franklin Gothic Demi" w:cstheme="minorBidi"/>
          <w:color w:val="222222"/>
          <w:sz w:val="56"/>
          <w:szCs w:val="56"/>
        </w:rPr>
        <w:t>Every</w:t>
      </w:r>
      <w:r w:rsidR="005D179F">
        <w:rPr>
          <w:rFonts w:ascii="Franklin Gothic Demi" w:hAnsi="Franklin Gothic Demi" w:cstheme="minorBidi"/>
          <w:color w:val="222222"/>
          <w:sz w:val="56"/>
          <w:szCs w:val="56"/>
        </w:rPr>
        <w:t xml:space="preserve"> s</w:t>
      </w:r>
      <w:r w:rsidRPr="005D179F">
        <w:rPr>
          <w:rFonts w:ascii="Franklin Gothic Demi" w:hAnsi="Franklin Gothic Demi" w:cstheme="minorBidi"/>
          <w:color w:val="222222"/>
          <w:sz w:val="56"/>
          <w:szCs w:val="56"/>
        </w:rPr>
        <w:t>tudent can be a leader</w:t>
      </w:r>
    </w:p>
    <w:p w:rsidR="00CE7080" w:rsidRPr="00243C40" w:rsidRDefault="00CE7080"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Hello everyone,</w:t>
      </w:r>
    </w:p>
    <w:p w:rsidR="007E1CAE" w:rsidRPr="00243C40" w:rsidRDefault="00296390"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 xml:space="preserve">While I’m the first person to talk about student achievement, </w:t>
      </w:r>
      <w:r w:rsidR="001F1D6A" w:rsidRPr="00243C40">
        <w:rPr>
          <w:rFonts w:ascii="Garamond" w:hAnsi="Garamond" w:cstheme="minorBidi"/>
          <w:color w:val="222222"/>
          <w:sz w:val="24"/>
          <w:szCs w:val="24"/>
        </w:rPr>
        <w:t xml:space="preserve">academic </w:t>
      </w:r>
      <w:r w:rsidRPr="00243C40">
        <w:rPr>
          <w:rFonts w:ascii="Garamond" w:hAnsi="Garamond" w:cstheme="minorBidi"/>
          <w:color w:val="222222"/>
          <w:sz w:val="24"/>
          <w:szCs w:val="24"/>
        </w:rPr>
        <w:t xml:space="preserve">results and data, this month I want to focus on something that’s </w:t>
      </w:r>
      <w:r w:rsidR="007E1CAE" w:rsidRPr="00243C40">
        <w:rPr>
          <w:rFonts w:ascii="Garamond" w:hAnsi="Garamond" w:cstheme="minorBidi"/>
          <w:color w:val="222222"/>
          <w:sz w:val="24"/>
          <w:szCs w:val="24"/>
        </w:rPr>
        <w:t>more difficult to measure but invaluable to our students. Leadership.</w:t>
      </w:r>
    </w:p>
    <w:p w:rsidR="007E1CAE" w:rsidRPr="00243C40" w:rsidRDefault="007E1CAE"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 xml:space="preserve">On Nov. 20 in Lethbridge, Palliser will hold its second annual Student Leadership Conference. Last year’s spring event was our first attempt to bring our students together for a day of inspiration and sharing. Out of that event, we </w:t>
      </w:r>
      <w:r w:rsidR="001F1D6A" w:rsidRPr="00243C40">
        <w:rPr>
          <w:rFonts w:ascii="Garamond" w:hAnsi="Garamond" w:cstheme="minorBidi"/>
          <w:color w:val="222222"/>
          <w:sz w:val="24"/>
          <w:szCs w:val="24"/>
        </w:rPr>
        <w:t>identified</w:t>
      </w:r>
      <w:r w:rsidRPr="00243C40">
        <w:rPr>
          <w:rFonts w:ascii="Garamond" w:hAnsi="Garamond" w:cstheme="minorBidi"/>
          <w:color w:val="222222"/>
          <w:sz w:val="24"/>
          <w:szCs w:val="24"/>
        </w:rPr>
        <w:t xml:space="preserve"> a core group of high school students who have been part of a committee planning this year’s event. They came up with our theme, “Discovering U: Explore. Create. Achieve” and they will be leading this year’s </w:t>
      </w:r>
      <w:r w:rsidR="001F1D6A" w:rsidRPr="00243C40">
        <w:rPr>
          <w:rFonts w:ascii="Garamond" w:hAnsi="Garamond" w:cstheme="minorBidi"/>
          <w:color w:val="222222"/>
          <w:sz w:val="24"/>
          <w:szCs w:val="24"/>
        </w:rPr>
        <w:t>conference</w:t>
      </w:r>
      <w:r w:rsidRPr="00243C40">
        <w:rPr>
          <w:rFonts w:ascii="Garamond" w:hAnsi="Garamond" w:cstheme="minorBidi"/>
          <w:color w:val="222222"/>
          <w:sz w:val="24"/>
          <w:szCs w:val="24"/>
        </w:rPr>
        <w:t xml:space="preserve">. Their goal will be to help give their peers from Grades 7-12 the confidence and tools to be agents for change in their own schools and communities. </w:t>
      </w:r>
    </w:p>
    <w:p w:rsidR="007E1CAE" w:rsidRPr="00243C40" w:rsidRDefault="007E1CAE"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We’re hoping more than 400 students from across Palliser will participate in this year’s event, to hear keynote speaker, musician, author and entrepreneur David Usher, attend breakout sessions and work in school teams to develop a plan for action. The key will be for students to unleash their own genius and passion for the benefit of others.</w:t>
      </w:r>
    </w:p>
    <w:p w:rsidR="007E1CAE" w:rsidRPr="00243C40" w:rsidRDefault="007E1CAE"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Throughout the year, we look for ways to learn from our students and their experiences in our schools. We hold focus group meetings with students when we review a school. I try to attend these sessions personally because the students always prove insightful.</w:t>
      </w:r>
    </w:p>
    <w:p w:rsidR="007E1CAE" w:rsidRPr="00243C40" w:rsidRDefault="007E1CAE"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We saw many students participate in last springs “A Community Conversation 2015,” a division</w:t>
      </w:r>
      <w:r w:rsidR="001F1D6A" w:rsidRPr="00243C40">
        <w:rPr>
          <w:rFonts w:ascii="Garamond" w:hAnsi="Garamond" w:cstheme="minorBidi"/>
          <w:color w:val="222222"/>
          <w:sz w:val="24"/>
          <w:szCs w:val="24"/>
        </w:rPr>
        <w:t>-</w:t>
      </w:r>
      <w:r w:rsidRPr="00243C40">
        <w:rPr>
          <w:rFonts w:ascii="Garamond" w:hAnsi="Garamond" w:cstheme="minorBidi"/>
          <w:color w:val="222222"/>
          <w:sz w:val="24"/>
          <w:szCs w:val="24"/>
        </w:rPr>
        <w:t xml:space="preserve">wide stakeholder meeting, and feedback from the day was overwhelmingly positive about the input </w:t>
      </w:r>
      <w:r w:rsidR="001F1D6A" w:rsidRPr="00243C40">
        <w:rPr>
          <w:rFonts w:ascii="Garamond" w:hAnsi="Garamond" w:cstheme="minorBidi"/>
          <w:color w:val="222222"/>
          <w:sz w:val="24"/>
          <w:szCs w:val="24"/>
        </w:rPr>
        <w:t>students provided.</w:t>
      </w:r>
    </w:p>
    <w:p w:rsidR="007E1CAE" w:rsidRPr="00243C40" w:rsidRDefault="007E1CAE" w:rsidP="005D179F">
      <w:pPr>
        <w:spacing w:after="80"/>
        <w:rPr>
          <w:rFonts w:ascii="Garamond" w:hAnsi="Garamond" w:cstheme="minorBidi"/>
          <w:color w:val="222222"/>
          <w:sz w:val="24"/>
          <w:szCs w:val="24"/>
        </w:rPr>
      </w:pPr>
      <w:r w:rsidRPr="00243C40">
        <w:rPr>
          <w:rFonts w:ascii="Garamond" w:hAnsi="Garamond" w:cstheme="minorBidi"/>
          <w:color w:val="222222"/>
          <w:sz w:val="24"/>
          <w:szCs w:val="24"/>
        </w:rPr>
        <w:t>Several of our schools are or are becoming Leader in Me Schools, embracing a student leadership program based on the Seven Habits of Highly Effective People and the belief every child can be a leader.</w:t>
      </w:r>
    </w:p>
    <w:p w:rsidR="007E1CAE" w:rsidRPr="00243C40" w:rsidRDefault="007345D9" w:rsidP="005D179F">
      <w:pPr>
        <w:spacing w:after="80"/>
        <w:rPr>
          <w:rFonts w:ascii="Garamond" w:hAnsi="Garamond" w:cstheme="minorBidi"/>
          <w:color w:val="222222"/>
          <w:sz w:val="24"/>
          <w:szCs w:val="24"/>
        </w:rPr>
      </w:pPr>
      <w:r w:rsidRPr="00243C40">
        <w:rPr>
          <w:rFonts w:ascii="Garamond" w:hAnsi="Garamond" w:cstheme="minorBidi"/>
          <w:color w:val="222222"/>
          <w:sz w:val="24"/>
          <w:szCs w:val="24"/>
        </w:rPr>
        <w:t>A committee of our principals has begun work on a student leadership event for students in Grades 4-6</w:t>
      </w:r>
      <w:r w:rsidR="005D179F">
        <w:rPr>
          <w:rFonts w:ascii="Garamond" w:hAnsi="Garamond" w:cstheme="minorBidi"/>
          <w:color w:val="222222"/>
          <w:sz w:val="24"/>
          <w:szCs w:val="24"/>
        </w:rPr>
        <w:t>, and we had several schools participate in We Day recently.</w:t>
      </w:r>
    </w:p>
    <w:p w:rsidR="00B20875" w:rsidRPr="00243C40" w:rsidRDefault="00B20875"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Daily we see our students of all ages demonstrating leadership with their peers and in their communities.</w:t>
      </w:r>
    </w:p>
    <w:p w:rsidR="007E1CAE" w:rsidRPr="00243C40" w:rsidRDefault="007345D9" w:rsidP="00B20875">
      <w:pPr>
        <w:spacing w:after="80"/>
        <w:rPr>
          <w:rFonts w:ascii="Garamond" w:hAnsi="Garamond" w:cstheme="minorBidi"/>
          <w:color w:val="222222"/>
          <w:sz w:val="24"/>
          <w:szCs w:val="24"/>
        </w:rPr>
      </w:pPr>
      <w:r w:rsidRPr="00243C40">
        <w:rPr>
          <w:rFonts w:ascii="Garamond" w:hAnsi="Garamond" w:cstheme="minorBidi"/>
          <w:color w:val="222222"/>
          <w:sz w:val="24"/>
          <w:szCs w:val="24"/>
        </w:rPr>
        <w:t xml:space="preserve">I truly believe between literacy skills for </w:t>
      </w:r>
      <w:r w:rsidR="00B20875" w:rsidRPr="00243C40">
        <w:rPr>
          <w:rFonts w:ascii="Garamond" w:hAnsi="Garamond" w:cstheme="minorBidi"/>
          <w:color w:val="222222"/>
          <w:sz w:val="24"/>
          <w:szCs w:val="24"/>
        </w:rPr>
        <w:t>critical thinking and analysis and leadership development, we can help give our students the tools for success wherever life takes them.</w:t>
      </w:r>
    </w:p>
    <w:p w:rsidR="00B20875" w:rsidRPr="00243C40" w:rsidRDefault="00B20875" w:rsidP="00B20875">
      <w:pPr>
        <w:rPr>
          <w:rFonts w:ascii="Garamond" w:hAnsi="Garamond" w:cstheme="minorBidi"/>
          <w:color w:val="222222"/>
          <w:sz w:val="24"/>
          <w:szCs w:val="24"/>
        </w:rPr>
      </w:pPr>
      <w:r w:rsidRPr="00243C40">
        <w:rPr>
          <w:rFonts w:ascii="Garamond" w:hAnsi="Garamond" w:cstheme="minorBidi"/>
          <w:color w:val="222222"/>
          <w:sz w:val="24"/>
          <w:szCs w:val="24"/>
        </w:rPr>
        <w:t>Kevin Gietz, Superintendent</w:t>
      </w:r>
    </w:p>
    <w:p w:rsidR="00B20875" w:rsidRPr="00243C40" w:rsidRDefault="00B20875" w:rsidP="00B20875">
      <w:pPr>
        <w:rPr>
          <w:rFonts w:ascii="Garamond" w:hAnsi="Garamond" w:cstheme="minorBidi"/>
          <w:color w:val="222222"/>
          <w:sz w:val="24"/>
          <w:szCs w:val="24"/>
        </w:rPr>
      </w:pPr>
      <w:r w:rsidRPr="00243C40">
        <w:rPr>
          <w:rFonts w:ascii="Garamond" w:hAnsi="Garamond" w:cstheme="minorBidi"/>
          <w:color w:val="222222"/>
          <w:sz w:val="24"/>
          <w:szCs w:val="24"/>
        </w:rPr>
        <w:t>Palliser Regional Schools</w:t>
      </w:r>
    </w:p>
    <w:sectPr w:rsidR="00B20875" w:rsidRPr="00243C40" w:rsidSect="005271F6">
      <w:headerReference w:type="even" r:id="rId10"/>
      <w:headerReference w:type="default" r:id="rId11"/>
      <w:footerReference w:type="even" r:id="rId12"/>
      <w:footerReference w:type="default" r:id="rId13"/>
      <w:headerReference w:type="first" r:id="rId14"/>
      <w:footerReference w:type="first" r:id="rId15"/>
      <w:pgSz w:w="12240" w:h="15840" w:code="1"/>
      <w:pgMar w:top="426" w:right="720" w:bottom="720" w:left="720" w:header="720" w:footer="461"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7B" w:rsidRDefault="00D5497B" w:rsidP="00696A1D">
      <w:r>
        <w:separator/>
      </w:r>
    </w:p>
  </w:endnote>
  <w:endnote w:type="continuationSeparator" w:id="0">
    <w:p w:rsidR="00D5497B" w:rsidRDefault="00D5497B" w:rsidP="006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3D" w:rsidRPr="00696A1D" w:rsidRDefault="00662F3D" w:rsidP="00696A1D">
    <w:pPr>
      <w:ind w:right="-720"/>
      <w:jc w:val="center"/>
      <w:rPr>
        <w:rFonts w:ascii="Calibri" w:hAnsi="Calibri"/>
        <w:b/>
        <w:i/>
        <w:sz w:val="20"/>
      </w:rPr>
    </w:pPr>
    <w:r w:rsidRPr="00FE3D21">
      <w:rPr>
        <w:rFonts w:ascii="Calibri" w:hAnsi="Calibri"/>
        <w:b/>
        <w:i/>
        <w:sz w:val="20"/>
      </w:rPr>
      <w:t xml:space="preserve">Together we will ensure learning success for all students </w:t>
    </w:r>
    <w:r w:rsidRPr="00FE3D21">
      <w:rPr>
        <w:rFonts w:ascii="Calibri" w:hAnsi="Calibri"/>
        <w:b/>
        <w:i/>
        <w:sz w:val="20"/>
      </w:rPr>
      <w:br/>
      <w:t>to develop their unique potential as caring citizens in a changing world.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7B" w:rsidRDefault="00D5497B" w:rsidP="00696A1D">
      <w:r>
        <w:separator/>
      </w:r>
    </w:p>
  </w:footnote>
  <w:footnote w:type="continuationSeparator" w:id="0">
    <w:p w:rsidR="00D5497B" w:rsidRDefault="00D5497B" w:rsidP="0069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C3" w:rsidRDefault="00233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E3B4"/>
      </v:shape>
    </w:pict>
  </w:numPicBullet>
  <w:abstractNum w:abstractNumId="0">
    <w:nsid w:val="227340E0"/>
    <w:multiLevelType w:val="hybridMultilevel"/>
    <w:tmpl w:val="319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7494"/>
    <w:multiLevelType w:val="hybridMultilevel"/>
    <w:tmpl w:val="2DFC7578"/>
    <w:lvl w:ilvl="0" w:tplc="D9B0EF54">
      <w:start w:val="1"/>
      <w:numFmt w:val="bullet"/>
      <w:lvlText w:val=""/>
      <w:lvlPicBulletId w:val="0"/>
      <w:lvlJc w:val="left"/>
      <w:pPr>
        <w:tabs>
          <w:tab w:val="num" w:pos="360"/>
        </w:tabs>
        <w:ind w:left="360" w:hanging="360"/>
      </w:pPr>
      <w:rPr>
        <w:rFonts w:ascii="Symbol" w:hAnsi="Symbol" w:hint="default"/>
      </w:rPr>
    </w:lvl>
    <w:lvl w:ilvl="1" w:tplc="18024482" w:tentative="1">
      <w:start w:val="1"/>
      <w:numFmt w:val="bullet"/>
      <w:lvlText w:val=""/>
      <w:lvlPicBulletId w:val="0"/>
      <w:lvlJc w:val="left"/>
      <w:pPr>
        <w:tabs>
          <w:tab w:val="num" w:pos="1080"/>
        </w:tabs>
        <w:ind w:left="1080" w:hanging="360"/>
      </w:pPr>
      <w:rPr>
        <w:rFonts w:ascii="Symbol" w:hAnsi="Symbol" w:hint="default"/>
      </w:rPr>
    </w:lvl>
    <w:lvl w:ilvl="2" w:tplc="A3464770" w:tentative="1">
      <w:start w:val="1"/>
      <w:numFmt w:val="bullet"/>
      <w:lvlText w:val=""/>
      <w:lvlPicBulletId w:val="0"/>
      <w:lvlJc w:val="left"/>
      <w:pPr>
        <w:tabs>
          <w:tab w:val="num" w:pos="1800"/>
        </w:tabs>
        <w:ind w:left="1800" w:hanging="360"/>
      </w:pPr>
      <w:rPr>
        <w:rFonts w:ascii="Symbol" w:hAnsi="Symbol" w:hint="default"/>
      </w:rPr>
    </w:lvl>
    <w:lvl w:ilvl="3" w:tplc="283A7EAC" w:tentative="1">
      <w:start w:val="1"/>
      <w:numFmt w:val="bullet"/>
      <w:lvlText w:val=""/>
      <w:lvlPicBulletId w:val="0"/>
      <w:lvlJc w:val="left"/>
      <w:pPr>
        <w:tabs>
          <w:tab w:val="num" w:pos="2520"/>
        </w:tabs>
        <w:ind w:left="2520" w:hanging="360"/>
      </w:pPr>
      <w:rPr>
        <w:rFonts w:ascii="Symbol" w:hAnsi="Symbol" w:hint="default"/>
      </w:rPr>
    </w:lvl>
    <w:lvl w:ilvl="4" w:tplc="26E813AA" w:tentative="1">
      <w:start w:val="1"/>
      <w:numFmt w:val="bullet"/>
      <w:lvlText w:val=""/>
      <w:lvlPicBulletId w:val="0"/>
      <w:lvlJc w:val="left"/>
      <w:pPr>
        <w:tabs>
          <w:tab w:val="num" w:pos="3240"/>
        </w:tabs>
        <w:ind w:left="3240" w:hanging="360"/>
      </w:pPr>
      <w:rPr>
        <w:rFonts w:ascii="Symbol" w:hAnsi="Symbol" w:hint="default"/>
      </w:rPr>
    </w:lvl>
    <w:lvl w:ilvl="5" w:tplc="E6841C48" w:tentative="1">
      <w:start w:val="1"/>
      <w:numFmt w:val="bullet"/>
      <w:lvlText w:val=""/>
      <w:lvlPicBulletId w:val="0"/>
      <w:lvlJc w:val="left"/>
      <w:pPr>
        <w:tabs>
          <w:tab w:val="num" w:pos="3960"/>
        </w:tabs>
        <w:ind w:left="3960" w:hanging="360"/>
      </w:pPr>
      <w:rPr>
        <w:rFonts w:ascii="Symbol" w:hAnsi="Symbol" w:hint="default"/>
      </w:rPr>
    </w:lvl>
    <w:lvl w:ilvl="6" w:tplc="523E7D30" w:tentative="1">
      <w:start w:val="1"/>
      <w:numFmt w:val="bullet"/>
      <w:lvlText w:val=""/>
      <w:lvlPicBulletId w:val="0"/>
      <w:lvlJc w:val="left"/>
      <w:pPr>
        <w:tabs>
          <w:tab w:val="num" w:pos="4680"/>
        </w:tabs>
        <w:ind w:left="4680" w:hanging="360"/>
      </w:pPr>
      <w:rPr>
        <w:rFonts w:ascii="Symbol" w:hAnsi="Symbol" w:hint="default"/>
      </w:rPr>
    </w:lvl>
    <w:lvl w:ilvl="7" w:tplc="052E0B6A" w:tentative="1">
      <w:start w:val="1"/>
      <w:numFmt w:val="bullet"/>
      <w:lvlText w:val=""/>
      <w:lvlPicBulletId w:val="0"/>
      <w:lvlJc w:val="left"/>
      <w:pPr>
        <w:tabs>
          <w:tab w:val="num" w:pos="5400"/>
        </w:tabs>
        <w:ind w:left="5400" w:hanging="360"/>
      </w:pPr>
      <w:rPr>
        <w:rFonts w:ascii="Symbol" w:hAnsi="Symbol" w:hint="default"/>
      </w:rPr>
    </w:lvl>
    <w:lvl w:ilvl="8" w:tplc="5C4E8F26"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28A20B62"/>
    <w:multiLevelType w:val="hybridMultilevel"/>
    <w:tmpl w:val="3B22DFB2"/>
    <w:lvl w:ilvl="0" w:tplc="E5BE4DE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A3BA3"/>
    <w:multiLevelType w:val="hybridMultilevel"/>
    <w:tmpl w:val="30D22F04"/>
    <w:lvl w:ilvl="0" w:tplc="3C34E43E">
      <w:start w:val="1"/>
      <w:numFmt w:val="bullet"/>
      <w:lvlText w:val=""/>
      <w:lvlPicBulletId w:val="0"/>
      <w:lvlJc w:val="left"/>
      <w:pPr>
        <w:tabs>
          <w:tab w:val="num" w:pos="360"/>
        </w:tabs>
        <w:ind w:left="360" w:hanging="360"/>
      </w:pPr>
      <w:rPr>
        <w:rFonts w:ascii="Symbol" w:hAnsi="Symbol" w:hint="default"/>
      </w:rPr>
    </w:lvl>
    <w:lvl w:ilvl="1" w:tplc="A4AC0D40" w:tentative="1">
      <w:start w:val="1"/>
      <w:numFmt w:val="bullet"/>
      <w:lvlText w:val=""/>
      <w:lvlPicBulletId w:val="0"/>
      <w:lvlJc w:val="left"/>
      <w:pPr>
        <w:tabs>
          <w:tab w:val="num" w:pos="1080"/>
        </w:tabs>
        <w:ind w:left="1080" w:hanging="360"/>
      </w:pPr>
      <w:rPr>
        <w:rFonts w:ascii="Symbol" w:hAnsi="Symbol" w:hint="default"/>
      </w:rPr>
    </w:lvl>
    <w:lvl w:ilvl="2" w:tplc="C0B469B0" w:tentative="1">
      <w:start w:val="1"/>
      <w:numFmt w:val="bullet"/>
      <w:lvlText w:val=""/>
      <w:lvlPicBulletId w:val="0"/>
      <w:lvlJc w:val="left"/>
      <w:pPr>
        <w:tabs>
          <w:tab w:val="num" w:pos="1800"/>
        </w:tabs>
        <w:ind w:left="1800" w:hanging="360"/>
      </w:pPr>
      <w:rPr>
        <w:rFonts w:ascii="Symbol" w:hAnsi="Symbol" w:hint="default"/>
      </w:rPr>
    </w:lvl>
    <w:lvl w:ilvl="3" w:tplc="0A0E07A2" w:tentative="1">
      <w:start w:val="1"/>
      <w:numFmt w:val="bullet"/>
      <w:lvlText w:val=""/>
      <w:lvlPicBulletId w:val="0"/>
      <w:lvlJc w:val="left"/>
      <w:pPr>
        <w:tabs>
          <w:tab w:val="num" w:pos="2520"/>
        </w:tabs>
        <w:ind w:left="2520" w:hanging="360"/>
      </w:pPr>
      <w:rPr>
        <w:rFonts w:ascii="Symbol" w:hAnsi="Symbol" w:hint="default"/>
      </w:rPr>
    </w:lvl>
    <w:lvl w:ilvl="4" w:tplc="42BCA990" w:tentative="1">
      <w:start w:val="1"/>
      <w:numFmt w:val="bullet"/>
      <w:lvlText w:val=""/>
      <w:lvlPicBulletId w:val="0"/>
      <w:lvlJc w:val="left"/>
      <w:pPr>
        <w:tabs>
          <w:tab w:val="num" w:pos="3240"/>
        </w:tabs>
        <w:ind w:left="3240" w:hanging="360"/>
      </w:pPr>
      <w:rPr>
        <w:rFonts w:ascii="Symbol" w:hAnsi="Symbol" w:hint="default"/>
      </w:rPr>
    </w:lvl>
    <w:lvl w:ilvl="5" w:tplc="AB2A0D8C" w:tentative="1">
      <w:start w:val="1"/>
      <w:numFmt w:val="bullet"/>
      <w:lvlText w:val=""/>
      <w:lvlPicBulletId w:val="0"/>
      <w:lvlJc w:val="left"/>
      <w:pPr>
        <w:tabs>
          <w:tab w:val="num" w:pos="3960"/>
        </w:tabs>
        <w:ind w:left="3960" w:hanging="360"/>
      </w:pPr>
      <w:rPr>
        <w:rFonts w:ascii="Symbol" w:hAnsi="Symbol" w:hint="default"/>
      </w:rPr>
    </w:lvl>
    <w:lvl w:ilvl="6" w:tplc="FE582A2C" w:tentative="1">
      <w:start w:val="1"/>
      <w:numFmt w:val="bullet"/>
      <w:lvlText w:val=""/>
      <w:lvlPicBulletId w:val="0"/>
      <w:lvlJc w:val="left"/>
      <w:pPr>
        <w:tabs>
          <w:tab w:val="num" w:pos="4680"/>
        </w:tabs>
        <w:ind w:left="4680" w:hanging="360"/>
      </w:pPr>
      <w:rPr>
        <w:rFonts w:ascii="Symbol" w:hAnsi="Symbol" w:hint="default"/>
      </w:rPr>
    </w:lvl>
    <w:lvl w:ilvl="7" w:tplc="25849C5C" w:tentative="1">
      <w:start w:val="1"/>
      <w:numFmt w:val="bullet"/>
      <w:lvlText w:val=""/>
      <w:lvlPicBulletId w:val="0"/>
      <w:lvlJc w:val="left"/>
      <w:pPr>
        <w:tabs>
          <w:tab w:val="num" w:pos="5400"/>
        </w:tabs>
        <w:ind w:left="5400" w:hanging="360"/>
      </w:pPr>
      <w:rPr>
        <w:rFonts w:ascii="Symbol" w:hAnsi="Symbol" w:hint="default"/>
      </w:rPr>
    </w:lvl>
    <w:lvl w:ilvl="8" w:tplc="19E02604" w:tentative="1">
      <w:start w:val="1"/>
      <w:numFmt w:val="bullet"/>
      <w:lvlText w:val=""/>
      <w:lvlPicBulletId w:val="0"/>
      <w:lvlJc w:val="left"/>
      <w:pPr>
        <w:tabs>
          <w:tab w:val="num" w:pos="6120"/>
        </w:tabs>
        <w:ind w:left="6120" w:hanging="360"/>
      </w:pPr>
      <w:rPr>
        <w:rFonts w:ascii="Symbol" w:hAnsi="Symbol" w:hint="default"/>
      </w:rPr>
    </w:lvl>
  </w:abstractNum>
  <w:abstractNum w:abstractNumId="4">
    <w:nsid w:val="72C40761"/>
    <w:multiLevelType w:val="hybridMultilevel"/>
    <w:tmpl w:val="00227E3A"/>
    <w:lvl w:ilvl="0" w:tplc="8C18E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5829E3"/>
    <w:multiLevelType w:val="hybridMultilevel"/>
    <w:tmpl w:val="61B6FB48"/>
    <w:lvl w:ilvl="0" w:tplc="21B80AF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1D"/>
    <w:rsid w:val="000366B0"/>
    <w:rsid w:val="000716A6"/>
    <w:rsid w:val="000949A4"/>
    <w:rsid w:val="000C5FE0"/>
    <w:rsid w:val="000D46E5"/>
    <w:rsid w:val="000E39AD"/>
    <w:rsid w:val="00101177"/>
    <w:rsid w:val="00111DE9"/>
    <w:rsid w:val="00152AFA"/>
    <w:rsid w:val="00177538"/>
    <w:rsid w:val="001807A1"/>
    <w:rsid w:val="001B5181"/>
    <w:rsid w:val="001E7881"/>
    <w:rsid w:val="001F1889"/>
    <w:rsid w:val="001F1D6A"/>
    <w:rsid w:val="00200334"/>
    <w:rsid w:val="0020312E"/>
    <w:rsid w:val="00224104"/>
    <w:rsid w:val="002339C3"/>
    <w:rsid w:val="002344AB"/>
    <w:rsid w:val="002357E9"/>
    <w:rsid w:val="00243C40"/>
    <w:rsid w:val="00247F87"/>
    <w:rsid w:val="00253600"/>
    <w:rsid w:val="0027723A"/>
    <w:rsid w:val="002903C3"/>
    <w:rsid w:val="00296390"/>
    <w:rsid w:val="00297814"/>
    <w:rsid w:val="002A3506"/>
    <w:rsid w:val="002D5D32"/>
    <w:rsid w:val="002F03CF"/>
    <w:rsid w:val="0031796E"/>
    <w:rsid w:val="00331005"/>
    <w:rsid w:val="003334C9"/>
    <w:rsid w:val="003437F7"/>
    <w:rsid w:val="003500DC"/>
    <w:rsid w:val="00362C8F"/>
    <w:rsid w:val="00385143"/>
    <w:rsid w:val="00386CE8"/>
    <w:rsid w:val="003976B4"/>
    <w:rsid w:val="003B4DB9"/>
    <w:rsid w:val="003C2BF4"/>
    <w:rsid w:val="003D47F5"/>
    <w:rsid w:val="003F2166"/>
    <w:rsid w:val="003F404C"/>
    <w:rsid w:val="0040045C"/>
    <w:rsid w:val="0042723C"/>
    <w:rsid w:val="004A1E55"/>
    <w:rsid w:val="004A6DD2"/>
    <w:rsid w:val="004D4385"/>
    <w:rsid w:val="004D7BE0"/>
    <w:rsid w:val="004F0C2A"/>
    <w:rsid w:val="00513E65"/>
    <w:rsid w:val="005271F6"/>
    <w:rsid w:val="005B2571"/>
    <w:rsid w:val="005D179F"/>
    <w:rsid w:val="005D76B1"/>
    <w:rsid w:val="005F233A"/>
    <w:rsid w:val="005F6CE5"/>
    <w:rsid w:val="006479D8"/>
    <w:rsid w:val="00655702"/>
    <w:rsid w:val="00662F3D"/>
    <w:rsid w:val="00696A1D"/>
    <w:rsid w:val="006C4792"/>
    <w:rsid w:val="006C7137"/>
    <w:rsid w:val="006C71A1"/>
    <w:rsid w:val="006D403D"/>
    <w:rsid w:val="006F79C1"/>
    <w:rsid w:val="007345D9"/>
    <w:rsid w:val="0074596C"/>
    <w:rsid w:val="00774DC7"/>
    <w:rsid w:val="00781988"/>
    <w:rsid w:val="00781DE4"/>
    <w:rsid w:val="0079383A"/>
    <w:rsid w:val="007D37BF"/>
    <w:rsid w:val="007E1CAE"/>
    <w:rsid w:val="007F5BBA"/>
    <w:rsid w:val="00842282"/>
    <w:rsid w:val="00860222"/>
    <w:rsid w:val="00894700"/>
    <w:rsid w:val="00897DC8"/>
    <w:rsid w:val="008C4D3C"/>
    <w:rsid w:val="008C70E6"/>
    <w:rsid w:val="009126FD"/>
    <w:rsid w:val="00930077"/>
    <w:rsid w:val="00936BE6"/>
    <w:rsid w:val="00953D0A"/>
    <w:rsid w:val="009673D1"/>
    <w:rsid w:val="009738C9"/>
    <w:rsid w:val="009A0305"/>
    <w:rsid w:val="00A9273D"/>
    <w:rsid w:val="00AA6527"/>
    <w:rsid w:val="00AB1F72"/>
    <w:rsid w:val="00AC1526"/>
    <w:rsid w:val="00AF2AD1"/>
    <w:rsid w:val="00B20875"/>
    <w:rsid w:val="00B55B8D"/>
    <w:rsid w:val="00B61B6A"/>
    <w:rsid w:val="00BB2AD5"/>
    <w:rsid w:val="00BB692B"/>
    <w:rsid w:val="00C01FE3"/>
    <w:rsid w:val="00C135D0"/>
    <w:rsid w:val="00C4137E"/>
    <w:rsid w:val="00C74BEF"/>
    <w:rsid w:val="00CA6B2A"/>
    <w:rsid w:val="00CB2B04"/>
    <w:rsid w:val="00CD2CED"/>
    <w:rsid w:val="00CE2892"/>
    <w:rsid w:val="00CE7080"/>
    <w:rsid w:val="00D04C0B"/>
    <w:rsid w:val="00D178A1"/>
    <w:rsid w:val="00D26944"/>
    <w:rsid w:val="00D30A7F"/>
    <w:rsid w:val="00D4062A"/>
    <w:rsid w:val="00D46A88"/>
    <w:rsid w:val="00D5497B"/>
    <w:rsid w:val="00DB3801"/>
    <w:rsid w:val="00DC2613"/>
    <w:rsid w:val="00DF42BB"/>
    <w:rsid w:val="00E339F8"/>
    <w:rsid w:val="00E5250E"/>
    <w:rsid w:val="00E823DB"/>
    <w:rsid w:val="00EB72B8"/>
    <w:rsid w:val="00ED632C"/>
    <w:rsid w:val="00EE5B26"/>
    <w:rsid w:val="00F152B2"/>
    <w:rsid w:val="00F241AF"/>
    <w:rsid w:val="00F249DF"/>
    <w:rsid w:val="00F51A90"/>
    <w:rsid w:val="00F608D6"/>
    <w:rsid w:val="00FA63A9"/>
    <w:rsid w:val="00FC6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 w:type="paragraph" w:customStyle="1" w:styleId="Default">
    <w:name w:val="Default"/>
    <w:rsid w:val="00B55B8D"/>
    <w:pPr>
      <w:autoSpaceDE w:val="0"/>
      <w:autoSpaceDN w:val="0"/>
      <w:adjustRightInd w:val="0"/>
    </w:pPr>
    <w:rPr>
      <w:rFonts w:ascii="Arial" w:eastAsia="Calibri" w:hAnsi="Arial" w:cs="Arial"/>
      <w:color w:val="000000"/>
      <w:sz w:val="24"/>
      <w:szCs w:val="24"/>
    </w:rPr>
  </w:style>
  <w:style w:type="character" w:customStyle="1" w:styleId="aqj">
    <w:name w:val="aqj"/>
    <w:basedOn w:val="DefaultParagraphFont"/>
    <w:rsid w:val="00B5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 w:type="paragraph" w:customStyle="1" w:styleId="Default">
    <w:name w:val="Default"/>
    <w:rsid w:val="00B55B8D"/>
    <w:pPr>
      <w:autoSpaceDE w:val="0"/>
      <w:autoSpaceDN w:val="0"/>
      <w:adjustRightInd w:val="0"/>
    </w:pPr>
    <w:rPr>
      <w:rFonts w:ascii="Arial" w:eastAsia="Calibri" w:hAnsi="Arial" w:cs="Arial"/>
      <w:color w:val="000000"/>
      <w:sz w:val="24"/>
      <w:szCs w:val="24"/>
    </w:rPr>
  </w:style>
  <w:style w:type="character" w:customStyle="1" w:styleId="aqj">
    <w:name w:val="aqj"/>
    <w:basedOn w:val="DefaultParagraphFont"/>
    <w:rsid w:val="00B5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4073">
      <w:bodyDiv w:val="1"/>
      <w:marLeft w:val="0"/>
      <w:marRight w:val="0"/>
      <w:marTop w:val="0"/>
      <w:marBottom w:val="0"/>
      <w:divBdr>
        <w:top w:val="none" w:sz="0" w:space="0" w:color="auto"/>
        <w:left w:val="none" w:sz="0" w:space="0" w:color="auto"/>
        <w:bottom w:val="none" w:sz="0" w:space="0" w:color="auto"/>
        <w:right w:val="none" w:sz="0" w:space="0" w:color="auto"/>
      </w:divBdr>
    </w:div>
    <w:div w:id="537162666">
      <w:bodyDiv w:val="1"/>
      <w:marLeft w:val="0"/>
      <w:marRight w:val="0"/>
      <w:marTop w:val="0"/>
      <w:marBottom w:val="0"/>
      <w:divBdr>
        <w:top w:val="none" w:sz="0" w:space="0" w:color="auto"/>
        <w:left w:val="none" w:sz="0" w:space="0" w:color="auto"/>
        <w:bottom w:val="none" w:sz="0" w:space="0" w:color="auto"/>
        <w:right w:val="none" w:sz="0" w:space="0" w:color="auto"/>
      </w:divBdr>
    </w:div>
    <w:div w:id="904685464">
      <w:bodyDiv w:val="1"/>
      <w:marLeft w:val="0"/>
      <w:marRight w:val="0"/>
      <w:marTop w:val="0"/>
      <w:marBottom w:val="0"/>
      <w:divBdr>
        <w:top w:val="none" w:sz="0" w:space="0" w:color="auto"/>
        <w:left w:val="none" w:sz="0" w:space="0" w:color="auto"/>
        <w:bottom w:val="none" w:sz="0" w:space="0" w:color="auto"/>
        <w:right w:val="none" w:sz="0" w:space="0" w:color="auto"/>
      </w:divBdr>
    </w:div>
    <w:div w:id="1294293789">
      <w:bodyDiv w:val="1"/>
      <w:marLeft w:val="0"/>
      <w:marRight w:val="0"/>
      <w:marTop w:val="0"/>
      <w:marBottom w:val="0"/>
      <w:divBdr>
        <w:top w:val="none" w:sz="0" w:space="0" w:color="auto"/>
        <w:left w:val="none" w:sz="0" w:space="0" w:color="auto"/>
        <w:bottom w:val="none" w:sz="0" w:space="0" w:color="auto"/>
        <w:right w:val="none" w:sz="0" w:space="0" w:color="auto"/>
      </w:divBdr>
    </w:div>
    <w:div w:id="17227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Palliser Letterhead</vt:lpstr>
    </vt:vector>
  </TitlesOfParts>
  <Company>Palliser Regional Schools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Palliser Letterhead</dc:title>
  <dc:creator>Mary Ann Sorge</dc:creator>
  <cp:lastModifiedBy>Jennifer Nieboer</cp:lastModifiedBy>
  <cp:revision>2</cp:revision>
  <cp:lastPrinted>2015-10-28T21:08:00Z</cp:lastPrinted>
  <dcterms:created xsi:type="dcterms:W3CDTF">2015-10-29T16:19:00Z</dcterms:created>
  <dcterms:modified xsi:type="dcterms:W3CDTF">2015-10-29T16:19:00Z</dcterms:modified>
</cp:coreProperties>
</file>